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37" w:rsidRPr="001334C7" w:rsidRDefault="001334C7">
      <w:pPr>
        <w:rPr>
          <w:rFonts w:ascii="Arial" w:hAnsi="Arial" w:cs="Arial"/>
          <w:b/>
          <w:sz w:val="24"/>
        </w:rPr>
      </w:pPr>
      <w:r w:rsidRPr="001334C7">
        <w:rPr>
          <w:rFonts w:ascii="Arial" w:hAnsi="Arial" w:cs="Arial"/>
          <w:b/>
          <w:sz w:val="24"/>
        </w:rPr>
        <w:t>Начался прием заявок на форум «Сильные идеи для нового времени»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Открыт прием заявок на форум «Сильные идеи для нового времени», который будет проходить уже в четвертый раз. Организаторы форума – Агентство стратегических инициатив и Фонд </w:t>
      </w:r>
      <w:proofErr w:type="spellStart"/>
      <w:r w:rsidRPr="001334C7">
        <w:rPr>
          <w:rFonts w:ascii="Arial" w:hAnsi="Arial" w:cs="Arial"/>
          <w:sz w:val="24"/>
        </w:rPr>
        <w:t>Росконгресс</w:t>
      </w:r>
      <w:proofErr w:type="spellEnd"/>
      <w:r w:rsidRPr="001334C7">
        <w:rPr>
          <w:rFonts w:ascii="Arial" w:hAnsi="Arial" w:cs="Arial"/>
          <w:sz w:val="24"/>
        </w:rPr>
        <w:t xml:space="preserve">, </w:t>
      </w:r>
      <w:proofErr w:type="spellStart"/>
      <w:r w:rsidRPr="001334C7">
        <w:rPr>
          <w:rFonts w:ascii="Arial" w:hAnsi="Arial" w:cs="Arial"/>
          <w:sz w:val="24"/>
        </w:rPr>
        <w:t>соорганизатор</w:t>
      </w:r>
      <w:proofErr w:type="spellEnd"/>
      <w:r w:rsidRPr="001334C7">
        <w:rPr>
          <w:rFonts w:ascii="Arial" w:hAnsi="Arial" w:cs="Arial"/>
          <w:sz w:val="24"/>
        </w:rPr>
        <w:t xml:space="preserve"> – ВЭБ.РФ. Идею можно подать на платформе </w:t>
      </w:r>
      <w:proofErr w:type="spellStart"/>
      <w:proofErr w:type="gramStart"/>
      <w:r w:rsidRPr="001334C7">
        <w:rPr>
          <w:rFonts w:ascii="Arial" w:hAnsi="Arial" w:cs="Arial"/>
          <w:sz w:val="24"/>
        </w:rPr>
        <w:t>идея.росконгресс</w:t>
      </w:r>
      <w:proofErr w:type="gramEnd"/>
      <w:r w:rsidRPr="001334C7">
        <w:rPr>
          <w:rFonts w:ascii="Arial" w:hAnsi="Arial" w:cs="Arial"/>
          <w:sz w:val="24"/>
        </w:rPr>
        <w:t>.рф</w:t>
      </w:r>
      <w:proofErr w:type="spellEnd"/>
      <w:r w:rsidRPr="001334C7">
        <w:rPr>
          <w:rFonts w:ascii="Arial" w:hAnsi="Arial" w:cs="Arial"/>
          <w:sz w:val="24"/>
        </w:rPr>
        <w:t xml:space="preserve"> до 31 января 2024 года. Потом эксперты отберут топ-1000 и топ-100 идей, лучшие предложения в марте представят руководству страны.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«Форум – это всегда новый взгляд на вызовы, которые стоят сегодня перед нашей страной, и зачастую нестандартный подход к решению проблем. По опыту прошлых лет мы видим, сколько в стране мыслящих и неравнодушных людей, которые готовы участвовать в судьбе России, в формировании ее будущего. Рассчитываем, что идеи и предложения, которые поступят в этом году, помогут в подготовке стратегии развития страны до 2036 года», – сказал Помощник Президента РФ, председатель оргкомитета форума Максим Орешкин.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«Прямой открытый диалог между обществом, экспертным сообществом, властью и бизнесом, реализуемый в рамках форума – это востребованный и перспективный механизм решения общенациональных задач страны. Он обеспечивается, в том числе, посредством комплексных и эффективных мер поддержки инициатив, предлагаемых все большим количеством людей», – подчеркнул председатель правления, директор Фонда </w:t>
      </w:r>
      <w:proofErr w:type="spellStart"/>
      <w:r w:rsidRPr="001334C7">
        <w:rPr>
          <w:rFonts w:ascii="Arial" w:hAnsi="Arial" w:cs="Arial"/>
          <w:sz w:val="24"/>
        </w:rPr>
        <w:t>Росконгресс</w:t>
      </w:r>
      <w:proofErr w:type="spellEnd"/>
      <w:r w:rsidRPr="001334C7">
        <w:rPr>
          <w:rFonts w:ascii="Arial" w:hAnsi="Arial" w:cs="Arial"/>
          <w:sz w:val="24"/>
        </w:rPr>
        <w:t xml:space="preserve"> Александр </w:t>
      </w:r>
      <w:proofErr w:type="spellStart"/>
      <w:r w:rsidRPr="001334C7">
        <w:rPr>
          <w:rFonts w:ascii="Arial" w:hAnsi="Arial" w:cs="Arial"/>
          <w:sz w:val="24"/>
        </w:rPr>
        <w:t>Стуглев</w:t>
      </w:r>
      <w:proofErr w:type="spellEnd"/>
      <w:r w:rsidRPr="001334C7">
        <w:rPr>
          <w:rFonts w:ascii="Arial" w:hAnsi="Arial" w:cs="Arial"/>
          <w:sz w:val="24"/>
        </w:rPr>
        <w:t>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«Ждем заявок от всех, у кого есть предложения и проекты по повышению качества жизни людей, поддержке предпринимательской инициативы, в области технологий, образования. Каждая идея получит оценку – к этой работе традиционно подключим широкое экспертное сообщество, региональные управленческие команды», – отметила генеральный директор АСИ Светлана </w:t>
      </w:r>
      <w:proofErr w:type="spellStart"/>
      <w:r w:rsidRPr="001334C7">
        <w:rPr>
          <w:rFonts w:ascii="Arial" w:hAnsi="Arial" w:cs="Arial"/>
          <w:sz w:val="24"/>
        </w:rPr>
        <w:t>Чупшева</w:t>
      </w:r>
      <w:proofErr w:type="spellEnd"/>
      <w:r w:rsidRPr="001334C7">
        <w:rPr>
          <w:rFonts w:ascii="Arial" w:hAnsi="Arial" w:cs="Arial"/>
          <w:sz w:val="24"/>
        </w:rPr>
        <w:t>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Идеи и предложения принимаются по номинациям: «Качество жизни населения», «Развитие экономики и предпринимательства», «Пространство для жизни», «Эффективный труд и образование», «Технологическое развитие», «Экономика данных и цифровые решения» и «Эффективное государство». Подать заявку может любой житель России. Для этого достаточно зарегистрироваться на платформе и выбрать нужную номинацию.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Первый форум «Сильные идеи для нового времени» прошел в 2020 году. В соответствии с Указом Президента России форум стал ежегодным. За три года он сплотил более 400 тысяч жителей. В первый год удалось собрать 14 768 инициатив и проектов, в 2022 лидеры предложили 19 512 идей для развития страны, в 2023 – 23 563. Ежегодно около 1000 идей получают различные инструменты поддержки от Агентства, партнеров форума, региональных властей.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В частности, проект Наталья Москвитиной из Удмуртии «Здравствуй, мама!», направленный на переосмысление философии заботы о материнстве, пропаганду многодетности и традиционных семейных ценностей, уже реализуется в 9 регионах. Обучено свыше 700 врачей, выдано более 6 тыс. информационных наборов, отремонтировано 5 кабинетов женской консультации. Минтруд России </w:t>
      </w:r>
      <w:r w:rsidRPr="001334C7">
        <w:rPr>
          <w:rFonts w:ascii="Arial" w:hAnsi="Arial" w:cs="Arial"/>
          <w:sz w:val="24"/>
        </w:rPr>
        <w:lastRenderedPageBreak/>
        <w:t>рекомендовал всем субъектам внедрить у себя практику, лежащую в основе проекта.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Проект «Строительство космических аппаратов по освоению низкого космоса до 200 км» привлек финансирование на испытание ионных двигателей. Начаты испытания совместно с Московским авиационным институтом, получены первые положительные результаты.</w:t>
      </w:r>
    </w:p>
    <w:p w:rsid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Алексей Трубников, автор проекта «Тиражирование технологий точного земледелия с помощью программной платформы с искусственным интеллектом», заключил контракты с двумя хозяйствами в Амурской области. Клиентами компании уже стали 29 крупных сельхозпроизводителей. Благодаря проектному решению обрабатывается около 1,5 млн га сельскохозяйственных земель.</w:t>
      </w:r>
    </w:p>
    <w:p w:rsidR="00807386" w:rsidRDefault="00807386" w:rsidP="001334C7">
      <w:pPr>
        <w:rPr>
          <w:rFonts w:ascii="Arial" w:hAnsi="Arial" w:cs="Arial"/>
          <w:sz w:val="24"/>
        </w:rPr>
      </w:pPr>
    </w:p>
    <w:p w:rsidR="00807386" w:rsidRDefault="00807386" w:rsidP="008073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78" w:lineRule="atLeast"/>
        <w:rPr>
          <w:rFonts w:ascii="KacstOne" w:eastAsia="KacstOne" w:hAnsi="KacstOne" w:cs="KacstOne"/>
          <w:b/>
          <w:bCs/>
          <w:sz w:val="24"/>
          <w:szCs w:val="24"/>
          <w:highlight w:val="green"/>
        </w:rPr>
      </w:pPr>
      <w:proofErr w:type="spellStart"/>
      <w:r>
        <w:rPr>
          <w:rFonts w:ascii="KacstOne" w:eastAsia="KacstOne" w:hAnsi="KacstOne" w:cs="KacstOne"/>
          <w:b/>
          <w:bCs/>
          <w:sz w:val="24"/>
          <w:szCs w:val="24"/>
        </w:rPr>
        <w:t>Визуалы</w:t>
      </w:r>
      <w:proofErr w:type="spellEnd"/>
      <w:r>
        <w:rPr>
          <w:rFonts w:ascii="KacstOne" w:eastAsia="KacstOne" w:hAnsi="KacstOne" w:cs="KacstOne"/>
          <w:sz w:val="24"/>
          <w:szCs w:val="24"/>
        </w:rPr>
        <w:t xml:space="preserve">: </w:t>
      </w:r>
      <w:hyperlink r:id="rId5" w:tooltip="https://disk.yandex.ru/d/eeYuBo7oR5L4BQ" w:history="1">
        <w:r>
          <w:rPr>
            <w:rStyle w:val="a3"/>
            <w:rFonts w:ascii="KacstOne" w:eastAsia="KacstOne" w:hAnsi="KacstOne" w:cs="KacstOne"/>
            <w:sz w:val="24"/>
            <w:szCs w:val="24"/>
          </w:rPr>
          <w:t>https://disk.yandex.ru/d/eeYuBo7oR5L4BQ</w:t>
        </w:r>
      </w:hyperlink>
      <w:r>
        <w:rPr>
          <w:rFonts w:ascii="KacstOne" w:eastAsia="KacstOne" w:hAnsi="KacstOne" w:cs="KacstOne"/>
          <w:sz w:val="24"/>
          <w:szCs w:val="24"/>
        </w:rPr>
        <w:t xml:space="preserve"> </w:t>
      </w:r>
      <w:r>
        <w:rPr>
          <w:rFonts w:ascii="KacstOne" w:eastAsia="KacstOne" w:hAnsi="KacstOne" w:cs="KacstOne"/>
          <w:sz w:val="24"/>
          <w:szCs w:val="24"/>
        </w:rPr>
        <w:br/>
      </w:r>
    </w:p>
    <w:p w:rsidR="00807386" w:rsidRDefault="00807386" w:rsidP="008073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78" w:lineRule="atLeast"/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b/>
          <w:bCs/>
          <w:sz w:val="24"/>
          <w:szCs w:val="24"/>
          <w:highlight w:val="green"/>
        </w:rPr>
        <w:t xml:space="preserve">Обязательны упоминания </w:t>
      </w:r>
      <w:proofErr w:type="spellStart"/>
      <w:r>
        <w:rPr>
          <w:rFonts w:ascii="KacstOne" w:eastAsia="KacstOne" w:hAnsi="KacstOne" w:cs="KacstOne"/>
          <w:b/>
          <w:bCs/>
          <w:sz w:val="24"/>
          <w:szCs w:val="24"/>
          <w:highlight w:val="green"/>
        </w:rPr>
        <w:t>соцсетей</w:t>
      </w:r>
      <w:proofErr w:type="spellEnd"/>
      <w:r>
        <w:rPr>
          <w:rFonts w:ascii="KacstOne" w:eastAsia="KacstOne" w:hAnsi="KacstOne" w:cs="KacstOne"/>
          <w:b/>
          <w:bCs/>
          <w:sz w:val="24"/>
          <w:szCs w:val="24"/>
          <w:highlight w:val="green"/>
        </w:rPr>
        <w:t xml:space="preserve"> организаторов:</w:t>
      </w:r>
      <w:r>
        <w:rPr>
          <w:rFonts w:ascii="KacstOne" w:eastAsia="KacstOne" w:hAnsi="KacstOne" w:cs="KacstOne"/>
          <w:sz w:val="24"/>
          <w:szCs w:val="24"/>
        </w:rPr>
        <w:br/>
      </w:r>
      <w:proofErr w:type="spellStart"/>
      <w:r>
        <w:rPr>
          <w:rFonts w:ascii="KacstOne" w:eastAsia="KacstOne" w:hAnsi="KacstOne" w:cs="KacstOne"/>
          <w:sz w:val="24"/>
          <w:szCs w:val="24"/>
        </w:rPr>
        <w:t>Телеграм</w:t>
      </w:r>
      <w:proofErr w:type="spellEnd"/>
      <w:r>
        <w:rPr>
          <w:rFonts w:ascii="KacstOne" w:eastAsia="KacstOne" w:hAnsi="KacstOne" w:cs="KacstOne"/>
          <w:sz w:val="24"/>
          <w:szCs w:val="24"/>
        </w:rPr>
        <w:t>:</w:t>
      </w:r>
    </w:p>
    <w:p w:rsidR="00807386" w:rsidRDefault="00807386" w:rsidP="00807386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78" w:lineRule="atLeast"/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 xml:space="preserve">АСИ: </w:t>
      </w:r>
      <w:hyperlink r:id="rId6" w:tooltip="https://t.me/ASI_RU" w:history="1">
        <w:r>
          <w:rPr>
            <w:rFonts w:ascii="KacstOne" w:eastAsia="KacstOne" w:hAnsi="KacstOne" w:cs="KacstOne"/>
            <w:sz w:val="24"/>
            <w:szCs w:val="24"/>
          </w:rPr>
          <w:t>https://t.me/ASI_RU</w:t>
        </w:r>
      </w:hyperlink>
      <w:r>
        <w:rPr>
          <w:rFonts w:ascii="KacstOne" w:eastAsia="KacstOne" w:hAnsi="KacstOne" w:cs="KacstOne"/>
          <w:sz w:val="24"/>
          <w:szCs w:val="24"/>
        </w:rPr>
        <w:t>Р</w:t>
      </w:r>
    </w:p>
    <w:p w:rsidR="00807386" w:rsidRDefault="00807386" w:rsidP="00807386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78" w:lineRule="atLeast"/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 xml:space="preserve">Фонд </w:t>
      </w:r>
      <w:proofErr w:type="spellStart"/>
      <w:r>
        <w:rPr>
          <w:rFonts w:ascii="KacstOne" w:eastAsia="KacstOne" w:hAnsi="KacstOne" w:cs="KacstOne"/>
          <w:sz w:val="24"/>
          <w:szCs w:val="24"/>
        </w:rPr>
        <w:t>Росконгресс</w:t>
      </w:r>
      <w:proofErr w:type="spellEnd"/>
      <w:r>
        <w:rPr>
          <w:rFonts w:ascii="KacstOne" w:eastAsia="KacstOne" w:hAnsi="KacstOne" w:cs="KacstOne"/>
          <w:sz w:val="24"/>
          <w:szCs w:val="24"/>
        </w:rPr>
        <w:t xml:space="preserve">: </w:t>
      </w:r>
      <w:hyperlink r:id="rId7" w:tooltip="https://t.me/roscongress" w:history="1">
        <w:r>
          <w:rPr>
            <w:rFonts w:ascii="KacstOne" w:eastAsia="KacstOne" w:hAnsi="KacstOne" w:cs="KacstOne"/>
            <w:sz w:val="24"/>
            <w:szCs w:val="24"/>
          </w:rPr>
          <w:t>https://t.me/roscongress</w:t>
        </w:r>
      </w:hyperlink>
    </w:p>
    <w:p w:rsidR="00807386" w:rsidRDefault="00807386" w:rsidP="008073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78" w:lineRule="atLeast"/>
        <w:rPr>
          <w:rFonts w:ascii="KacstOne" w:eastAsia="KacstOne" w:hAnsi="KacstOne" w:cs="KacstOne"/>
          <w:sz w:val="24"/>
          <w:szCs w:val="24"/>
        </w:rPr>
      </w:pPr>
      <w:proofErr w:type="spellStart"/>
      <w:r>
        <w:rPr>
          <w:rFonts w:ascii="KacstOne" w:eastAsia="KacstOne" w:hAnsi="KacstOne" w:cs="KacstOne"/>
          <w:sz w:val="24"/>
          <w:szCs w:val="24"/>
        </w:rPr>
        <w:t>Вконтакте</w:t>
      </w:r>
      <w:proofErr w:type="spellEnd"/>
      <w:r>
        <w:rPr>
          <w:rFonts w:ascii="KacstOne" w:eastAsia="KacstOne" w:hAnsi="KacstOne" w:cs="KacstOne"/>
          <w:sz w:val="24"/>
          <w:szCs w:val="24"/>
        </w:rPr>
        <w:t>:</w:t>
      </w:r>
    </w:p>
    <w:p w:rsidR="00807386" w:rsidRDefault="00807386" w:rsidP="00807386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78" w:lineRule="atLeast"/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 xml:space="preserve">АСИ: https://vk.com/asi_ru </w:t>
      </w:r>
    </w:p>
    <w:p w:rsidR="00807386" w:rsidRDefault="00807386" w:rsidP="00807386">
      <w:proofErr w:type="spellStart"/>
      <w:r>
        <w:rPr>
          <w:rFonts w:ascii="KacstOne" w:eastAsia="KacstOne" w:hAnsi="KacstOne" w:cs="KacstOne"/>
          <w:sz w:val="24"/>
          <w:szCs w:val="24"/>
        </w:rPr>
        <w:t>Росконгресс</w:t>
      </w:r>
      <w:proofErr w:type="spellEnd"/>
      <w:r>
        <w:rPr>
          <w:rFonts w:ascii="KacstOne" w:eastAsia="KacstOne" w:hAnsi="KacstOne" w:cs="KacstOne"/>
          <w:sz w:val="24"/>
          <w:szCs w:val="24"/>
        </w:rPr>
        <w:t xml:space="preserve">: https://vk.com/roscongress </w:t>
      </w:r>
    </w:p>
    <w:p w:rsidR="00807386" w:rsidRDefault="00807386" w:rsidP="00807386">
      <w:pPr>
        <w:rPr>
          <w:b/>
          <w:bCs/>
        </w:rPr>
      </w:pPr>
    </w:p>
    <w:p w:rsidR="00807386" w:rsidRDefault="00807386" w:rsidP="00807386">
      <w:pPr>
        <w:rPr>
          <w:b/>
          <w:bCs/>
          <w:highlight w:val="yellow"/>
        </w:rPr>
      </w:pPr>
      <w:r>
        <w:rPr>
          <w:b/>
          <w:bCs/>
          <w:highlight w:val="yellow"/>
        </w:rPr>
        <w:t>Пост:</w:t>
      </w:r>
    </w:p>
    <w:p w:rsidR="00807386" w:rsidRDefault="00807386" w:rsidP="00807386">
      <w:pPr>
        <w:rPr>
          <w:rFonts w:ascii="KacstOne" w:eastAsia="KacstOne" w:hAnsi="KacstOne" w:cs="KacstOne"/>
          <w:b/>
          <w:bCs/>
          <w:sz w:val="24"/>
          <w:szCs w:val="24"/>
        </w:rPr>
      </w:pPr>
      <w:r>
        <w:rPr>
          <w:rFonts w:ascii="KacstOne" w:eastAsia="KacstOne" w:hAnsi="KacstOne" w:cs="KacstOne"/>
          <w:b/>
          <w:bCs/>
          <w:sz w:val="24"/>
          <w:szCs w:val="24"/>
        </w:rPr>
        <w:t>Открыт сбор идей на форум «Сильные идеи для нового времени»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Есть готовый проект? А может, просто идея? Этот форум для вас!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 xml:space="preserve">До 31 января подавайте заявку на </w:t>
      </w:r>
      <w:proofErr w:type="spellStart"/>
      <w:proofErr w:type="gramStart"/>
      <w:r>
        <w:rPr>
          <w:rFonts w:ascii="KacstOne" w:eastAsia="KacstOne" w:hAnsi="KacstOne" w:cs="KacstOne"/>
          <w:sz w:val="24"/>
          <w:szCs w:val="24"/>
        </w:rPr>
        <w:t>идея.росконгресс</w:t>
      </w:r>
      <w:proofErr w:type="gramEnd"/>
      <w:r>
        <w:rPr>
          <w:rFonts w:ascii="KacstOne" w:eastAsia="KacstOne" w:hAnsi="KacstOne" w:cs="KacstOne"/>
          <w:sz w:val="24"/>
          <w:szCs w:val="24"/>
        </w:rPr>
        <w:t>.рф</w:t>
      </w:r>
      <w:proofErr w:type="spellEnd"/>
    </w:p>
    <w:p w:rsidR="00807386" w:rsidRDefault="00807386" w:rsidP="00807386">
      <w:pPr>
        <w:rPr>
          <w:rFonts w:ascii="KacstOne" w:eastAsia="KacstOne" w:hAnsi="KacstOne" w:cs="KacstOne"/>
          <w:b/>
          <w:bCs/>
          <w:sz w:val="24"/>
          <w:szCs w:val="24"/>
        </w:rPr>
      </w:pPr>
      <w:r>
        <w:rPr>
          <w:rFonts w:ascii="KacstOne" w:eastAsia="KacstOne" w:hAnsi="KacstOne" w:cs="KacstOne"/>
          <w:b/>
          <w:bCs/>
          <w:sz w:val="24"/>
          <w:szCs w:val="24"/>
        </w:rPr>
        <w:t>— Какие есть номинации?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🔸качество жизни населения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🔸развитие экономики и предпринимательства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🔸пространство для жизни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🔸экономика данных и цифровые решения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🔸эффективный труд и образование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🔸технологическое развитие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🔸эффективное государство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lastRenderedPageBreak/>
        <w:t xml:space="preserve">✅ При подаче идеи в любое направление вы также можете выбрать сквозные треки: цифровые решения, молодежные инициативы и международное сотрудничество. 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>Подписывайтесь на канал форума: @</w:t>
      </w:r>
      <w:proofErr w:type="spellStart"/>
      <w:r>
        <w:rPr>
          <w:rFonts w:ascii="KacstOne" w:eastAsia="KacstOne" w:hAnsi="KacstOne" w:cs="KacstOne"/>
          <w:sz w:val="24"/>
          <w:szCs w:val="24"/>
        </w:rPr>
        <w:t>ideas_forum</w:t>
      </w:r>
      <w:proofErr w:type="spellEnd"/>
      <w:r>
        <w:rPr>
          <w:rFonts w:ascii="KacstOne" w:eastAsia="KacstOne" w:hAnsi="KacstOne" w:cs="KacstOne"/>
          <w:sz w:val="24"/>
          <w:szCs w:val="24"/>
        </w:rPr>
        <w:t>, чтобы ничего не пропустить!</w:t>
      </w: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</w:p>
    <w:p w:rsidR="00807386" w:rsidRDefault="00807386" w:rsidP="00807386">
      <w:p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b/>
          <w:bCs/>
          <w:sz w:val="24"/>
          <w:szCs w:val="24"/>
        </w:rPr>
        <w:t xml:space="preserve">Для </w:t>
      </w:r>
      <w:proofErr w:type="spellStart"/>
      <w:r>
        <w:rPr>
          <w:rFonts w:ascii="KacstOne" w:eastAsia="KacstOne" w:hAnsi="KacstOne" w:cs="KacstOne"/>
          <w:b/>
          <w:bCs/>
          <w:sz w:val="24"/>
          <w:szCs w:val="24"/>
        </w:rPr>
        <w:t>репостов</w:t>
      </w:r>
      <w:proofErr w:type="spellEnd"/>
      <w:r>
        <w:rPr>
          <w:rFonts w:ascii="KacstOne" w:eastAsia="KacstOne" w:hAnsi="KacstOne" w:cs="KacstOne"/>
          <w:b/>
          <w:bCs/>
          <w:sz w:val="24"/>
          <w:szCs w:val="24"/>
        </w:rPr>
        <w:t>:</w:t>
      </w:r>
    </w:p>
    <w:p w:rsidR="00807386" w:rsidRDefault="00807386" w:rsidP="00807386">
      <w:pPr>
        <w:pStyle w:val="a4"/>
        <w:numPr>
          <w:ilvl w:val="0"/>
          <w:numId w:val="3"/>
        </w:numPr>
        <w:rPr>
          <w:rFonts w:ascii="KacstOne" w:eastAsia="KacstOne" w:hAnsi="KacstOne" w:cs="KacstOne"/>
          <w:sz w:val="24"/>
          <w:szCs w:val="24"/>
        </w:rPr>
      </w:pPr>
      <w:r>
        <w:rPr>
          <w:rFonts w:ascii="KacstOne" w:eastAsia="KacstOne" w:hAnsi="KacstOne" w:cs="KacstOne"/>
          <w:sz w:val="24"/>
          <w:szCs w:val="24"/>
        </w:rPr>
        <w:t xml:space="preserve">Общий пост: </w:t>
      </w:r>
      <w:hyperlink r:id="rId8" w:tooltip="https://t.me/ASI_RU/5212" w:history="1">
        <w:r>
          <w:rPr>
            <w:rStyle w:val="a3"/>
            <w:rFonts w:ascii="KacstOne" w:eastAsia="KacstOne" w:hAnsi="KacstOne" w:cs="KacstOne"/>
            <w:sz w:val="24"/>
            <w:szCs w:val="24"/>
          </w:rPr>
          <w:t>https://t.me/ASI_RU/5212</w:t>
        </w:r>
      </w:hyperlink>
    </w:p>
    <w:p w:rsidR="00807386" w:rsidRPr="001334C7" w:rsidRDefault="00807386" w:rsidP="001334C7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807386" w:rsidRPr="001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cstOne">
    <w:altName w:val="Cambria Math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DBF"/>
    <w:multiLevelType w:val="hybridMultilevel"/>
    <w:tmpl w:val="F36CFC9E"/>
    <w:lvl w:ilvl="0" w:tplc="F47838F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9EA99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40A3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5A5A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D46C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768A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1281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0C6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1A5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11A5339"/>
    <w:multiLevelType w:val="hybridMultilevel"/>
    <w:tmpl w:val="D66699A2"/>
    <w:lvl w:ilvl="0" w:tplc="4010F6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9BCAD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E8C18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DB67A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307B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44EBC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CC41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3CA9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26EA8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3C2556D"/>
    <w:multiLevelType w:val="hybridMultilevel"/>
    <w:tmpl w:val="1562CCAA"/>
    <w:lvl w:ilvl="0" w:tplc="31D893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8886F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E68A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64B2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962D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6C74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9675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3663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3413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E"/>
    <w:rsid w:val="0000040A"/>
    <w:rsid w:val="000130CE"/>
    <w:rsid w:val="00056704"/>
    <w:rsid w:val="00074286"/>
    <w:rsid w:val="00097581"/>
    <w:rsid w:val="000C03B4"/>
    <w:rsid w:val="001030CF"/>
    <w:rsid w:val="001210CA"/>
    <w:rsid w:val="001334C7"/>
    <w:rsid w:val="00133E05"/>
    <w:rsid w:val="00147B56"/>
    <w:rsid w:val="00171D76"/>
    <w:rsid w:val="001A0FF5"/>
    <w:rsid w:val="001C5121"/>
    <w:rsid w:val="001F3FBF"/>
    <w:rsid w:val="00203365"/>
    <w:rsid w:val="002107FA"/>
    <w:rsid w:val="00221E75"/>
    <w:rsid w:val="00227CDC"/>
    <w:rsid w:val="00236AAB"/>
    <w:rsid w:val="00273D1E"/>
    <w:rsid w:val="00284CB7"/>
    <w:rsid w:val="002871CE"/>
    <w:rsid w:val="002A2A96"/>
    <w:rsid w:val="002B785E"/>
    <w:rsid w:val="002F3549"/>
    <w:rsid w:val="002F3B00"/>
    <w:rsid w:val="002F42FB"/>
    <w:rsid w:val="003200D6"/>
    <w:rsid w:val="003457B3"/>
    <w:rsid w:val="00383897"/>
    <w:rsid w:val="00384EF8"/>
    <w:rsid w:val="003A24ED"/>
    <w:rsid w:val="003C33F4"/>
    <w:rsid w:val="003C5DEB"/>
    <w:rsid w:val="003E1AE4"/>
    <w:rsid w:val="004324A1"/>
    <w:rsid w:val="004328A0"/>
    <w:rsid w:val="00437A4D"/>
    <w:rsid w:val="00485E47"/>
    <w:rsid w:val="004D51D0"/>
    <w:rsid w:val="00501EFD"/>
    <w:rsid w:val="005152DA"/>
    <w:rsid w:val="00536E8D"/>
    <w:rsid w:val="005A2BE1"/>
    <w:rsid w:val="005A7689"/>
    <w:rsid w:val="005B4E4B"/>
    <w:rsid w:val="005C6236"/>
    <w:rsid w:val="005E109E"/>
    <w:rsid w:val="005E1CF6"/>
    <w:rsid w:val="006140FE"/>
    <w:rsid w:val="00624C0A"/>
    <w:rsid w:val="00627F86"/>
    <w:rsid w:val="006375F3"/>
    <w:rsid w:val="006509FA"/>
    <w:rsid w:val="00655F6F"/>
    <w:rsid w:val="0069413A"/>
    <w:rsid w:val="006B5885"/>
    <w:rsid w:val="006C03D9"/>
    <w:rsid w:val="006D5133"/>
    <w:rsid w:val="00706E7D"/>
    <w:rsid w:val="007142D5"/>
    <w:rsid w:val="00727B57"/>
    <w:rsid w:val="00735BDF"/>
    <w:rsid w:val="007460D0"/>
    <w:rsid w:val="00760228"/>
    <w:rsid w:val="007906E2"/>
    <w:rsid w:val="007A7512"/>
    <w:rsid w:val="007D0BB5"/>
    <w:rsid w:val="007D2F74"/>
    <w:rsid w:val="007D3629"/>
    <w:rsid w:val="007D527E"/>
    <w:rsid w:val="00807386"/>
    <w:rsid w:val="0081672B"/>
    <w:rsid w:val="008327C6"/>
    <w:rsid w:val="008E4D37"/>
    <w:rsid w:val="0095693B"/>
    <w:rsid w:val="0098124F"/>
    <w:rsid w:val="009D5280"/>
    <w:rsid w:val="00A02820"/>
    <w:rsid w:val="00A04919"/>
    <w:rsid w:val="00A50966"/>
    <w:rsid w:val="00A56460"/>
    <w:rsid w:val="00A73989"/>
    <w:rsid w:val="00A76EAB"/>
    <w:rsid w:val="00A97E00"/>
    <w:rsid w:val="00AA4F16"/>
    <w:rsid w:val="00AA6887"/>
    <w:rsid w:val="00AE0D72"/>
    <w:rsid w:val="00AF3482"/>
    <w:rsid w:val="00B37CA4"/>
    <w:rsid w:val="00B63F40"/>
    <w:rsid w:val="00C3551C"/>
    <w:rsid w:val="00C5138A"/>
    <w:rsid w:val="00C549BC"/>
    <w:rsid w:val="00C62AA6"/>
    <w:rsid w:val="00C7385B"/>
    <w:rsid w:val="00CD0E14"/>
    <w:rsid w:val="00CE6319"/>
    <w:rsid w:val="00D220AE"/>
    <w:rsid w:val="00D2783B"/>
    <w:rsid w:val="00D31579"/>
    <w:rsid w:val="00D9466E"/>
    <w:rsid w:val="00DA1C9A"/>
    <w:rsid w:val="00DC56B2"/>
    <w:rsid w:val="00DD14FE"/>
    <w:rsid w:val="00DE3A7B"/>
    <w:rsid w:val="00DE55EF"/>
    <w:rsid w:val="00E67782"/>
    <w:rsid w:val="00E77AC7"/>
    <w:rsid w:val="00E920A4"/>
    <w:rsid w:val="00ED59CD"/>
    <w:rsid w:val="00ED68FD"/>
    <w:rsid w:val="00EE3702"/>
    <w:rsid w:val="00F00B4C"/>
    <w:rsid w:val="00F07C96"/>
    <w:rsid w:val="00F4025A"/>
    <w:rsid w:val="00F41133"/>
    <w:rsid w:val="00F46532"/>
    <w:rsid w:val="00F676B5"/>
    <w:rsid w:val="00F81F2C"/>
    <w:rsid w:val="00FB2253"/>
    <w:rsid w:val="00FE0508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D4D"/>
  <w15:chartTrackingRefBased/>
  <w15:docId w15:val="{287CBC4B-C4D6-4AF1-9E7C-B649E06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3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386"/>
    <w:pPr>
      <w:spacing w:after="200" w:line="276" w:lineRule="auto"/>
      <w:ind w:left="720"/>
      <w:contextualSpacing/>
    </w:pPr>
    <w:rPr>
      <w:rFonts w:ascii="Liberation Sans" w:eastAsia="Liberation Sans" w:hAnsi="Liberation Sans" w:cs="Liberatio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SI_RU/5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cong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ASI_RU" TargetMode="External"/><Relationship Id="rId5" Type="http://schemas.openxmlformats.org/officeDocument/2006/relationships/hyperlink" Target="https://disk.yandex.ru/d/eeYuBo7oR5L4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 Александровна</dc:creator>
  <cp:keywords/>
  <dc:description/>
  <cp:lastModifiedBy>Рылова Мария Владимировна</cp:lastModifiedBy>
  <cp:revision>2</cp:revision>
  <dcterms:created xsi:type="dcterms:W3CDTF">2024-01-15T06:18:00Z</dcterms:created>
  <dcterms:modified xsi:type="dcterms:W3CDTF">2024-01-15T06:18:00Z</dcterms:modified>
</cp:coreProperties>
</file>